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F8405" w14:textId="0FCF0769" w:rsidR="008D2F4A" w:rsidRPr="008751EB" w:rsidRDefault="003F35E5" w:rsidP="008D2F4A">
      <w:pPr>
        <w:ind w:left="-15" w:right="-2" w:firstLine="15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Разъяснения</w:t>
      </w:r>
      <w:r w:rsidR="008D2F4A" w:rsidRPr="008751EB">
        <w:rPr>
          <w:b/>
          <w:sz w:val="32"/>
          <w:szCs w:val="32"/>
        </w:rPr>
        <w:t xml:space="preserve"> по заполнению формы федерального статистического наблюде</w:t>
      </w:r>
      <w:bookmarkStart w:id="0" w:name="_GoBack"/>
      <w:bookmarkEnd w:id="0"/>
      <w:r w:rsidR="008D2F4A" w:rsidRPr="008751EB">
        <w:rPr>
          <w:b/>
          <w:sz w:val="32"/>
          <w:szCs w:val="32"/>
        </w:rPr>
        <w:t>ния</w:t>
      </w:r>
      <w:r w:rsidR="008751EB">
        <w:rPr>
          <w:b/>
          <w:sz w:val="32"/>
          <w:szCs w:val="32"/>
        </w:rPr>
        <w:t xml:space="preserve"> </w:t>
      </w:r>
      <w:r w:rsidR="008D2F4A" w:rsidRPr="008751EB">
        <w:rPr>
          <w:b/>
          <w:bCs/>
          <w:sz w:val="32"/>
          <w:szCs w:val="32"/>
        </w:rPr>
        <w:t xml:space="preserve">№ </w:t>
      </w:r>
      <w:r w:rsidR="008751EB" w:rsidRPr="008751EB">
        <w:rPr>
          <w:b/>
          <w:bCs/>
          <w:sz w:val="32"/>
          <w:szCs w:val="32"/>
        </w:rPr>
        <w:t>П-</w:t>
      </w:r>
      <w:r w:rsidR="008D2F4A" w:rsidRPr="008751EB">
        <w:rPr>
          <w:b/>
          <w:bCs/>
          <w:sz w:val="32"/>
          <w:szCs w:val="32"/>
        </w:rPr>
        <w:t>1</w:t>
      </w:r>
      <w:r w:rsidR="008751EB" w:rsidRPr="008751EB">
        <w:rPr>
          <w:b/>
          <w:bCs/>
          <w:sz w:val="32"/>
          <w:szCs w:val="32"/>
        </w:rPr>
        <w:t xml:space="preserve"> (</w:t>
      </w:r>
      <w:r w:rsidR="008D2F4A" w:rsidRPr="008751EB">
        <w:rPr>
          <w:b/>
          <w:bCs/>
          <w:sz w:val="32"/>
          <w:szCs w:val="32"/>
        </w:rPr>
        <w:t>СХ</w:t>
      </w:r>
      <w:r w:rsidR="008751EB" w:rsidRPr="008751EB">
        <w:rPr>
          <w:b/>
          <w:bCs/>
          <w:sz w:val="32"/>
          <w:szCs w:val="32"/>
        </w:rPr>
        <w:t>)</w:t>
      </w:r>
      <w:r w:rsidR="008D2F4A" w:rsidRPr="008751EB">
        <w:rPr>
          <w:b/>
          <w:bCs/>
          <w:sz w:val="32"/>
          <w:szCs w:val="32"/>
        </w:rPr>
        <w:t xml:space="preserve"> (</w:t>
      </w:r>
      <w:r w:rsidR="008751EB" w:rsidRPr="008751EB">
        <w:rPr>
          <w:b/>
          <w:bCs/>
          <w:sz w:val="32"/>
          <w:szCs w:val="32"/>
        </w:rPr>
        <w:t>месячная</w:t>
      </w:r>
      <w:r w:rsidR="008D2F4A" w:rsidRPr="008751EB">
        <w:rPr>
          <w:b/>
          <w:bCs/>
          <w:sz w:val="32"/>
          <w:szCs w:val="32"/>
        </w:rPr>
        <w:t xml:space="preserve">) «Сведения о </w:t>
      </w:r>
      <w:r w:rsidR="008751EB" w:rsidRPr="008751EB">
        <w:rPr>
          <w:b/>
          <w:bCs/>
          <w:sz w:val="32"/>
          <w:szCs w:val="32"/>
        </w:rPr>
        <w:t>производстве и отгрузке сельскохозяйственной продукции</w:t>
      </w:r>
      <w:r w:rsidR="008D2F4A" w:rsidRPr="008751EB">
        <w:rPr>
          <w:b/>
          <w:bCs/>
          <w:sz w:val="32"/>
          <w:szCs w:val="32"/>
        </w:rPr>
        <w:t>»</w:t>
      </w:r>
    </w:p>
    <w:p w14:paraId="3B89CE80" w14:textId="013BB307" w:rsidR="008D2F4A" w:rsidRDefault="008D2F4A" w:rsidP="007773E7">
      <w:pPr>
        <w:ind w:left="-15" w:right="-2" w:firstLine="724"/>
        <w:jc w:val="both"/>
        <w:rPr>
          <w:szCs w:val="24"/>
        </w:rPr>
      </w:pPr>
    </w:p>
    <w:p w14:paraId="478DA149" w14:textId="651AACD8" w:rsidR="003878E9" w:rsidRDefault="008751EB" w:rsidP="008751EB">
      <w:pPr>
        <w:ind w:left="-15" w:right="-2" w:firstLine="724"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Первичные статистические данные (далее – данные) по форме федерального статистического наблюдения № П-1 (СХ)</w:t>
      </w:r>
      <w:r w:rsidR="003878E9">
        <w:rPr>
          <w:sz w:val="28"/>
          <w:szCs w:val="28"/>
        </w:rPr>
        <w:t xml:space="preserve"> (месячная)</w:t>
      </w:r>
      <w:r w:rsidRPr="008751EB">
        <w:rPr>
          <w:sz w:val="28"/>
          <w:szCs w:val="28"/>
        </w:rPr>
        <w:t xml:space="preserve"> «Сведения о производстве и отгрузке сельскохозяйственной продукции»,</w:t>
      </w:r>
      <w:r w:rsidRPr="008751EB">
        <w:rPr>
          <w:color w:val="000000"/>
          <w:sz w:val="28"/>
          <w:szCs w:val="28"/>
        </w:rPr>
        <w:t xml:space="preserve"> утвержденной приказом Росстата от </w:t>
      </w:r>
      <w:r w:rsidR="003878E9">
        <w:rPr>
          <w:color w:val="000000"/>
          <w:sz w:val="28"/>
          <w:szCs w:val="28"/>
        </w:rPr>
        <w:t>31</w:t>
      </w:r>
      <w:r w:rsidRPr="008751EB">
        <w:rPr>
          <w:color w:val="000000"/>
          <w:sz w:val="28"/>
          <w:szCs w:val="28"/>
        </w:rPr>
        <w:t>.07.202</w:t>
      </w:r>
      <w:r w:rsidR="003878E9">
        <w:rPr>
          <w:color w:val="000000"/>
          <w:sz w:val="28"/>
          <w:szCs w:val="28"/>
        </w:rPr>
        <w:t>3</w:t>
      </w:r>
      <w:r w:rsidR="00D826A2">
        <w:rPr>
          <w:color w:val="000000"/>
          <w:sz w:val="28"/>
          <w:szCs w:val="28"/>
        </w:rPr>
        <w:t xml:space="preserve"> </w:t>
      </w:r>
      <w:r w:rsidRPr="008751EB">
        <w:rPr>
          <w:color w:val="000000"/>
          <w:sz w:val="28"/>
          <w:szCs w:val="28"/>
        </w:rPr>
        <w:t xml:space="preserve">№ </w:t>
      </w:r>
      <w:r w:rsidR="003878E9">
        <w:rPr>
          <w:color w:val="000000"/>
          <w:sz w:val="28"/>
          <w:szCs w:val="28"/>
        </w:rPr>
        <w:t>369</w:t>
      </w:r>
      <w:r w:rsidRPr="008751EB">
        <w:rPr>
          <w:color w:val="000000"/>
          <w:sz w:val="28"/>
          <w:szCs w:val="28"/>
        </w:rPr>
        <w:t xml:space="preserve"> </w:t>
      </w:r>
      <w:r w:rsidR="003F35E5">
        <w:rPr>
          <w:color w:val="000000"/>
          <w:sz w:val="28"/>
          <w:szCs w:val="28"/>
        </w:rPr>
        <w:t xml:space="preserve">(с изменениями) </w:t>
      </w:r>
      <w:r w:rsidRPr="008751EB">
        <w:rPr>
          <w:sz w:val="28"/>
          <w:szCs w:val="28"/>
        </w:rPr>
        <w:t xml:space="preserve">(далее </w:t>
      </w:r>
      <w:r w:rsidRPr="008751EB">
        <w:rPr>
          <w:sz w:val="28"/>
          <w:szCs w:val="28"/>
        </w:rPr>
        <w:sym w:font="Symbol" w:char="F02D"/>
      </w:r>
      <w:r w:rsidRPr="008751EB">
        <w:rPr>
          <w:sz w:val="28"/>
          <w:szCs w:val="28"/>
        </w:rPr>
        <w:t xml:space="preserve"> форма), </w:t>
      </w:r>
      <w:r w:rsidRPr="008751EB">
        <w:rPr>
          <w:bCs/>
          <w:sz w:val="28"/>
          <w:szCs w:val="28"/>
        </w:rPr>
        <w:t>предоставляют</w:t>
      </w:r>
      <w:r w:rsidRPr="008751EB">
        <w:rPr>
          <w:b/>
          <w:sz w:val="28"/>
          <w:szCs w:val="28"/>
        </w:rPr>
        <w:t xml:space="preserve"> </w:t>
      </w:r>
      <w:r w:rsidRPr="008751EB">
        <w:rPr>
          <w:sz w:val="28"/>
          <w:szCs w:val="28"/>
        </w:rPr>
        <w:t xml:space="preserve">юридические лица, осуществляющие сельскохозяйственную деятельность (кроме субъектов малого предпринимательства и крестьянских (фермерских) хозяйств). </w:t>
      </w:r>
    </w:p>
    <w:p w14:paraId="196D7A79" w14:textId="13AE161E" w:rsidR="008751EB" w:rsidRPr="008751EB" w:rsidRDefault="008751EB" w:rsidP="008751EB">
      <w:pPr>
        <w:ind w:left="-15" w:right="-2" w:firstLine="724"/>
        <w:jc w:val="both"/>
        <w:rPr>
          <w:b/>
          <w:bCs/>
          <w:sz w:val="28"/>
          <w:szCs w:val="28"/>
        </w:rPr>
      </w:pPr>
      <w:r w:rsidRPr="008751EB">
        <w:rPr>
          <w:b/>
          <w:bCs/>
          <w:sz w:val="28"/>
          <w:szCs w:val="28"/>
        </w:rPr>
        <w:t xml:space="preserve">Срок предоставления – </w:t>
      </w:r>
      <w:r w:rsidR="003878E9">
        <w:rPr>
          <w:b/>
          <w:bCs/>
          <w:sz w:val="28"/>
          <w:szCs w:val="28"/>
        </w:rPr>
        <w:t>не позднее 2 рабочего дня после отчетного периода</w:t>
      </w:r>
      <w:r w:rsidRPr="008751EB">
        <w:rPr>
          <w:b/>
          <w:bCs/>
          <w:sz w:val="28"/>
          <w:szCs w:val="28"/>
        </w:rPr>
        <w:t>.</w:t>
      </w:r>
    </w:p>
    <w:p w14:paraId="1385699B" w14:textId="55CA3D21" w:rsidR="008751EB" w:rsidRPr="008751EB" w:rsidRDefault="008751EB" w:rsidP="008751EB">
      <w:pPr>
        <w:ind w:left="-15" w:right="-2" w:firstLine="724"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При наличии у юридического лица обособленных подразделений, форма заполняется как по каждому обособленному подразделению, так и по юридическому лицу без этих обособленных подразделений.</w:t>
      </w:r>
    </w:p>
    <w:p w14:paraId="155E4EC9" w14:textId="44F171BC" w:rsidR="00C52F8A" w:rsidRDefault="00C52F8A" w:rsidP="00C52F8A">
      <w:pPr>
        <w:ind w:firstLine="709"/>
        <w:jc w:val="both"/>
        <w:rPr>
          <w:color w:val="000000"/>
          <w:sz w:val="28"/>
          <w:szCs w:val="28"/>
        </w:rPr>
      </w:pPr>
      <w:r w:rsidRPr="00C52F8A">
        <w:rPr>
          <w:color w:val="000000"/>
          <w:sz w:val="28"/>
          <w:szCs w:val="28"/>
        </w:rPr>
        <w:t xml:space="preserve">Бланк формы и указания по ее заполнению размещены на официальном сайте Росстата </w:t>
      </w:r>
      <w:r w:rsidRPr="00A008A7">
        <w:rPr>
          <w:color w:val="000000"/>
          <w:sz w:val="28"/>
          <w:szCs w:val="28"/>
        </w:rPr>
        <w:t>(</w:t>
      </w:r>
      <w:hyperlink r:id="rId6" w:history="1">
        <w:r w:rsidRPr="00A008A7">
          <w:rPr>
            <w:color w:val="111DB5"/>
            <w:sz w:val="28"/>
            <w:szCs w:val="28"/>
          </w:rPr>
          <w:t>https://rosstat.gov.ru/</w:t>
        </w:r>
      </w:hyperlink>
      <w:r w:rsidRPr="00A008A7">
        <w:rPr>
          <w:color w:val="000000"/>
          <w:sz w:val="28"/>
          <w:szCs w:val="28"/>
        </w:rPr>
        <w:t>)</w:t>
      </w:r>
      <w:r w:rsidRPr="00C52F8A">
        <w:rPr>
          <w:color w:val="000000"/>
          <w:sz w:val="28"/>
          <w:szCs w:val="28"/>
        </w:rPr>
        <w:t xml:space="preserve"> в разделе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наблюдения. </w:t>
      </w:r>
    </w:p>
    <w:p w14:paraId="7EF92BE2" w14:textId="77777777" w:rsidR="00A37783" w:rsidRPr="00990911" w:rsidRDefault="00A37783" w:rsidP="00A37783">
      <w:pPr>
        <w:ind w:firstLine="709"/>
        <w:jc w:val="both"/>
        <w:rPr>
          <w:color w:val="FF0000"/>
          <w:sz w:val="28"/>
          <w:szCs w:val="28"/>
        </w:rPr>
      </w:pPr>
      <w:r w:rsidRPr="00990911">
        <w:rPr>
          <w:color w:val="FF0000"/>
          <w:sz w:val="28"/>
          <w:szCs w:val="28"/>
        </w:rPr>
        <w:t xml:space="preserve">Согласно приказу Росстата от 11.01.2024 № 3, в случае отсутствия наблюдаемого явления предоставление формы, не заполненной значениями показателей («пустой отчет»), респондентами, зарегистрированными на территории Донецкой Народной Республики, не требуется. </w:t>
      </w:r>
    </w:p>
    <w:p w14:paraId="3E9A7440" w14:textId="321E2317" w:rsidR="008751EB" w:rsidRPr="008751EB" w:rsidRDefault="008751EB" w:rsidP="008751EB">
      <w:pPr>
        <w:suppressAutoHyphens/>
        <w:ind w:firstLine="709"/>
        <w:jc w:val="both"/>
        <w:rPr>
          <w:sz w:val="28"/>
          <w:szCs w:val="28"/>
        </w:rPr>
      </w:pPr>
      <w:r w:rsidRPr="008751EB">
        <w:rPr>
          <w:sz w:val="28"/>
          <w:szCs w:val="28"/>
        </w:rPr>
        <w:t>Данные о севе яровых культур, ходе уборки урожая сельскохозяйственных культур, а также о севе озимых культур и вспашке зяби предоставляются нарастающим итогом на конец отчетного месяца; об объеме произведенной продукции животноводства, отгрузке сельскохозяйственной продукции – за отчетный месяц.</w:t>
      </w:r>
      <w:r w:rsidR="007B63C8">
        <w:rPr>
          <w:sz w:val="28"/>
          <w:szCs w:val="28"/>
        </w:rPr>
        <w:t xml:space="preserve"> При этом, данные о производстве (выращивании) скота и птицы в живом весе, расходе кормов (раздел 3) и вывозе сельскохозяйственной продукции за пределы Донецкой Народной Республики (раздел 4) показываются ежеквартально – за каждый квартал отдельно, а не нарастающим итогом.</w:t>
      </w:r>
    </w:p>
    <w:p w14:paraId="3F8EF224" w14:textId="571724A0" w:rsidR="00BB6EDE" w:rsidRPr="00BB6EDE" w:rsidRDefault="00BB6EDE" w:rsidP="00BB6ED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6 </w:t>
      </w:r>
      <w:r w:rsidRPr="00BB6EDE">
        <w:rPr>
          <w:sz w:val="28"/>
          <w:szCs w:val="28"/>
        </w:rPr>
        <w:t xml:space="preserve">отражается отгрузка сельскохозяйственной продукции </w:t>
      </w:r>
      <w:r w:rsidRPr="00BB6EDE">
        <w:rPr>
          <w:b/>
          <w:bCs/>
          <w:sz w:val="28"/>
          <w:szCs w:val="28"/>
        </w:rPr>
        <w:t>собственного</w:t>
      </w:r>
      <w:r w:rsidRPr="00BB6EDE">
        <w:rPr>
          <w:sz w:val="28"/>
          <w:szCs w:val="28"/>
        </w:rPr>
        <w:t xml:space="preserve"> </w:t>
      </w:r>
      <w:r w:rsidRPr="00BB6EDE">
        <w:rPr>
          <w:b/>
          <w:bCs/>
          <w:sz w:val="28"/>
          <w:szCs w:val="28"/>
        </w:rPr>
        <w:t>производства</w:t>
      </w:r>
      <w:r w:rsidRPr="00BB6EDE">
        <w:rPr>
          <w:sz w:val="28"/>
          <w:szCs w:val="28"/>
        </w:rPr>
        <w:t xml:space="preserve"> как на своей территории, так и за ее пределами </w:t>
      </w:r>
      <w:r w:rsidRPr="00BB6EDE">
        <w:rPr>
          <w:bCs/>
          <w:sz w:val="28"/>
          <w:szCs w:val="28"/>
        </w:rPr>
        <w:t>по всем каналам сбыта</w:t>
      </w:r>
      <w:r w:rsidRPr="00BB6EDE">
        <w:rPr>
          <w:sz w:val="28"/>
          <w:szCs w:val="28"/>
        </w:rPr>
        <w:t>: потребителям на основании государственного или муниципального</w:t>
      </w:r>
      <w:r w:rsidRPr="00BB6EDE">
        <w:rPr>
          <w:b/>
          <w:bCs/>
          <w:sz w:val="28"/>
          <w:szCs w:val="28"/>
        </w:rPr>
        <w:t xml:space="preserve"> </w:t>
      </w:r>
      <w:r w:rsidRPr="00BB6EDE">
        <w:rPr>
          <w:sz w:val="28"/>
          <w:szCs w:val="28"/>
        </w:rPr>
        <w:t>контракта или договора поставки сельскохозяйственной продукции, сырья и продовольствия для государственных или муниципальных нужд, перерабатывающим организациям и организациям оптовой торговли, потребительской кооперации, на рынке, через собственную торговую сеть, населению через систему общественного питания, а также выданная (или проданная) в счет оплаты труда или в счет арендной платы по арендованным земельным долям, на биржах и аукционах, посредством бартерных операций (то есть путем обмена сельскохозяйственной продукции на промышленную продукцию или товары народного потребления, в счет погашения задолженности по оплате за электроэнергию, технику, удобрения, товарного кредита и так далее).</w:t>
      </w:r>
    </w:p>
    <w:p w14:paraId="41F43CC8" w14:textId="40B16A0E" w:rsidR="00BB6EDE" w:rsidRPr="00BB6EDE" w:rsidRDefault="00BB6EDE" w:rsidP="00BB6EDE">
      <w:pPr>
        <w:suppressAutoHyphens/>
        <w:ind w:firstLine="709"/>
        <w:jc w:val="both"/>
        <w:rPr>
          <w:sz w:val="28"/>
          <w:szCs w:val="28"/>
        </w:rPr>
      </w:pPr>
      <w:r w:rsidRPr="00BB6EDE">
        <w:rPr>
          <w:sz w:val="28"/>
          <w:szCs w:val="28"/>
        </w:rPr>
        <w:t xml:space="preserve">В </w:t>
      </w:r>
      <w:r w:rsidRPr="00BB6EDE">
        <w:rPr>
          <w:bCs/>
          <w:sz w:val="28"/>
          <w:szCs w:val="28"/>
        </w:rPr>
        <w:t>графе 7</w:t>
      </w:r>
      <w:r w:rsidRPr="00BB6EDE">
        <w:rPr>
          <w:sz w:val="28"/>
          <w:szCs w:val="28"/>
        </w:rPr>
        <w:t xml:space="preserve"> приводятся данные о наличии продукции на конец отчетного месяца. В объем продукции включается продукция как собственного производства, так и </w:t>
      </w:r>
      <w:r w:rsidRPr="00BB6EDE">
        <w:rPr>
          <w:sz w:val="28"/>
          <w:szCs w:val="28"/>
        </w:rPr>
        <w:lastRenderedPageBreak/>
        <w:t>поступившая со стороны (купленная, полученная на давальческих условиях или в обмен).</w:t>
      </w:r>
    </w:p>
    <w:p w14:paraId="01835785" w14:textId="2DFB601F" w:rsidR="00BB6EDE" w:rsidRPr="00BB6EDE" w:rsidRDefault="00BB6EDE" w:rsidP="00BB6EDE">
      <w:pPr>
        <w:suppressAutoHyphens/>
        <w:ind w:firstLine="709"/>
        <w:jc w:val="both"/>
        <w:rPr>
          <w:sz w:val="28"/>
          <w:szCs w:val="28"/>
        </w:rPr>
      </w:pPr>
      <w:r w:rsidRPr="00BB6EDE">
        <w:rPr>
          <w:sz w:val="28"/>
          <w:szCs w:val="28"/>
        </w:rPr>
        <w:t>По строкам 50–60 показывается по состоянию на конец отчетного месяца все количество скота и птицы, принадлежащих сельскохозяйственной организации, независимо от того, где находится этот скот (в животноводческих помещениях, в отгоне на пастбищах и так далее). Поголовье скота и птицы, находящихся в хозяйствах населения на выращивании по договорам, учитывается в этих же строках.</w:t>
      </w:r>
    </w:p>
    <w:p w14:paraId="39B9FE12" w14:textId="6B03CED4" w:rsidR="00BB6EDE" w:rsidRPr="00415A00" w:rsidRDefault="00BB6EDE" w:rsidP="00BB6EDE">
      <w:pPr>
        <w:suppressAutoHyphens/>
        <w:ind w:firstLine="709"/>
        <w:jc w:val="both"/>
        <w:rPr>
          <w:sz w:val="28"/>
          <w:szCs w:val="28"/>
        </w:rPr>
      </w:pPr>
      <w:r w:rsidRPr="00BB6EDE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</w:t>
      </w:r>
      <w:r w:rsidRPr="00BB6EDE">
        <w:rPr>
          <w:sz w:val="28"/>
          <w:szCs w:val="28"/>
        </w:rPr>
        <w:t xml:space="preserve"> 3 расход комбикормов должен показываться в пересчете на кормовые единицы. Перевод в кормовые единицы производится по данным лабораторного исследования кормов, подтвержденным соответствующими документами, а при отсутствии этой информации – по данным справочников питательной ценности кормов. Справочная информация о средней питательности кормов размещена на </w:t>
      </w:r>
      <w:r w:rsidRPr="00C52F8A">
        <w:rPr>
          <w:color w:val="000000"/>
          <w:sz w:val="28"/>
          <w:szCs w:val="28"/>
        </w:rPr>
        <w:t xml:space="preserve">официальном </w:t>
      </w:r>
      <w:r w:rsidRPr="00BB6EDE">
        <w:rPr>
          <w:sz w:val="28"/>
          <w:szCs w:val="28"/>
        </w:rPr>
        <w:t xml:space="preserve">сайте Росстата </w:t>
      </w:r>
      <w:r>
        <w:rPr>
          <w:sz w:val="28"/>
          <w:szCs w:val="28"/>
        </w:rPr>
        <w:t>(</w:t>
      </w:r>
      <w:hyperlink r:id="rId7" w:history="1">
        <w:r w:rsidR="002D4A64" w:rsidRPr="00A008A7">
          <w:rPr>
            <w:color w:val="111DB5"/>
            <w:sz w:val="28"/>
            <w:szCs w:val="28"/>
          </w:rPr>
          <w:t>https://rosstat.gov.ru/</w:t>
        </w:r>
      </w:hyperlink>
      <w:r>
        <w:rPr>
          <w:sz w:val="28"/>
          <w:szCs w:val="28"/>
        </w:rPr>
        <w:t>) в разделе</w:t>
      </w:r>
      <w:r w:rsidRPr="00BB6EDE">
        <w:rPr>
          <w:sz w:val="28"/>
          <w:szCs w:val="28"/>
        </w:rPr>
        <w:t xml:space="preserve"> Статистика/ Официальная статистика/ Предпринимательство/ Сельское хозяйство, охота и лесное хозяйство/ Информация/ Методология/ Перечень средней питательности кормов в кормовых единицах. </w:t>
      </w:r>
      <w:r w:rsidRPr="00415A00">
        <w:rPr>
          <w:sz w:val="28"/>
          <w:szCs w:val="28"/>
        </w:rPr>
        <w:t>Данные о расходе зерна на корм скоту и птице отражаются в физическом весе (то есть без пересчета на кормовые единицы).</w:t>
      </w:r>
    </w:p>
    <w:p w14:paraId="636B312B" w14:textId="7DB30688" w:rsidR="00BB6EDE" w:rsidRPr="00BB6EDE" w:rsidRDefault="00BB6EDE" w:rsidP="00BB6EDE">
      <w:pPr>
        <w:suppressAutoHyphens/>
        <w:ind w:firstLine="709"/>
        <w:jc w:val="both"/>
        <w:rPr>
          <w:sz w:val="28"/>
          <w:szCs w:val="28"/>
        </w:rPr>
      </w:pPr>
      <w:r w:rsidRPr="00BB6EDE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разделе 4 формы</w:t>
      </w:r>
      <w:r w:rsidRPr="00BB6EDE">
        <w:rPr>
          <w:sz w:val="28"/>
          <w:szCs w:val="28"/>
        </w:rPr>
        <w:t xml:space="preserve"> показываются продукты собственного производства, фактически вывезенные сельскохозяйственной организацией по всем каналам сбыта за пределы </w:t>
      </w:r>
      <w:r>
        <w:rPr>
          <w:sz w:val="28"/>
          <w:szCs w:val="28"/>
        </w:rPr>
        <w:t>Донецкой Народной Республики</w:t>
      </w:r>
      <w:r w:rsidRPr="00BB6EDE">
        <w:rPr>
          <w:sz w:val="28"/>
          <w:szCs w:val="28"/>
        </w:rPr>
        <w:t xml:space="preserve">, а также за пределы Российской Федерации независимо от того, вывезена ли продукция самой </w:t>
      </w:r>
      <w:proofErr w:type="spellStart"/>
      <w:r w:rsidRPr="00BB6EDE">
        <w:rPr>
          <w:sz w:val="28"/>
          <w:szCs w:val="28"/>
        </w:rPr>
        <w:t>сельхозорганизацией</w:t>
      </w:r>
      <w:proofErr w:type="spellEnd"/>
      <w:r w:rsidRPr="00BB6EDE">
        <w:rPr>
          <w:sz w:val="28"/>
          <w:szCs w:val="28"/>
        </w:rPr>
        <w:t xml:space="preserve"> или покупателем. </w:t>
      </w:r>
    </w:p>
    <w:p w14:paraId="526745AB" w14:textId="77777777" w:rsidR="0044253F" w:rsidRDefault="0044253F" w:rsidP="0044253F">
      <w:pPr>
        <w:ind w:firstLine="709"/>
        <w:jc w:val="both"/>
        <w:rPr>
          <w:rFonts w:eastAsia="Calibri"/>
          <w:sz w:val="28"/>
          <w:szCs w:val="28"/>
        </w:rPr>
      </w:pPr>
      <w:bookmarkStart w:id="1" w:name="_Hlk156288885"/>
      <w:r w:rsidRPr="005269CD">
        <w:rPr>
          <w:rFonts w:eastAsia="Calibri"/>
          <w:sz w:val="28"/>
          <w:szCs w:val="28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14:paraId="5EE88291" w14:textId="77777777" w:rsidR="0044253F" w:rsidRPr="005269CD" w:rsidRDefault="0044253F" w:rsidP="0044253F">
      <w:pPr>
        <w:ind w:firstLine="709"/>
        <w:jc w:val="both"/>
        <w:rPr>
          <w:rFonts w:eastAsia="Calibri"/>
          <w:sz w:val="28"/>
          <w:szCs w:val="28"/>
        </w:rPr>
      </w:pPr>
      <w:r w:rsidRPr="005269CD">
        <w:rPr>
          <w:rFonts w:eastAsia="Calibri"/>
          <w:sz w:val="28"/>
          <w:szCs w:val="28"/>
        </w:rPr>
        <w:t>– </w:t>
      </w:r>
      <w:r w:rsidRPr="005269CD">
        <w:rPr>
          <w:rFonts w:eastAsia="Calibri"/>
          <w:i/>
          <w:sz w:val="28"/>
          <w:szCs w:val="28"/>
        </w:rPr>
        <w:t>в электронном виде</w:t>
      </w:r>
      <w:r w:rsidRPr="005269CD">
        <w:rPr>
          <w:rFonts w:eastAsia="Calibri"/>
          <w:sz w:val="28"/>
          <w:szCs w:val="28"/>
        </w:rPr>
        <w:t xml:space="preserve">: через операторов электронного документооборота (специализированный оператор связи) или через систему </w:t>
      </w:r>
      <w:r w:rsidRPr="005269CD">
        <w:rPr>
          <w:rFonts w:eastAsia="Calibri"/>
          <w:sz w:val="28"/>
          <w:szCs w:val="28"/>
          <w:lang w:val="en-US"/>
        </w:rPr>
        <w:t>web</w:t>
      </w:r>
      <w:r w:rsidRPr="005269CD">
        <w:rPr>
          <w:rFonts w:eastAsia="Calibri"/>
          <w:sz w:val="28"/>
          <w:szCs w:val="28"/>
        </w:rPr>
        <w:t xml:space="preserve">-сбора </w:t>
      </w:r>
      <w:r w:rsidRPr="0044253F">
        <w:rPr>
          <w:rFonts w:eastAsia="Calibri"/>
          <w:sz w:val="28"/>
          <w:szCs w:val="28"/>
        </w:rPr>
        <w:t>(</w:t>
      </w:r>
      <w:r w:rsidRPr="009A14F8">
        <w:rPr>
          <w:color w:val="111DB5"/>
          <w:sz w:val="28"/>
          <w:szCs w:val="28"/>
        </w:rPr>
        <w:t>https://websbor.rosstat.gov.ru/online/</w:t>
      </w:r>
      <w:r w:rsidRPr="0044253F">
        <w:rPr>
          <w:rFonts w:eastAsia="Calibri"/>
          <w:sz w:val="28"/>
          <w:szCs w:val="28"/>
        </w:rPr>
        <w:t>)</w:t>
      </w:r>
      <w:r w:rsidRPr="005269CD">
        <w:rPr>
          <w:rFonts w:eastAsia="Calibri"/>
          <w:sz w:val="28"/>
          <w:szCs w:val="28"/>
        </w:rPr>
        <w:t xml:space="preserve"> Росстата</w:t>
      </w:r>
      <w:r>
        <w:rPr>
          <w:rFonts w:eastAsia="Calibri"/>
          <w:sz w:val="28"/>
          <w:szCs w:val="28"/>
        </w:rPr>
        <w:t>;</w:t>
      </w:r>
    </w:p>
    <w:p w14:paraId="18E5DF87" w14:textId="5785A6C2" w:rsidR="0044253F" w:rsidRPr="005269CD" w:rsidRDefault="0044253F" w:rsidP="0044253F">
      <w:pPr>
        <w:ind w:firstLine="709"/>
        <w:jc w:val="both"/>
        <w:rPr>
          <w:rFonts w:eastAsia="Calibri"/>
          <w:sz w:val="28"/>
          <w:szCs w:val="28"/>
        </w:rPr>
      </w:pPr>
      <w:r w:rsidRPr="005269CD">
        <w:rPr>
          <w:rFonts w:eastAsia="Calibri"/>
          <w:sz w:val="28"/>
          <w:szCs w:val="28"/>
        </w:rPr>
        <w:t>– </w:t>
      </w:r>
      <w:r w:rsidRPr="005269CD">
        <w:rPr>
          <w:rFonts w:eastAsia="Calibri"/>
          <w:i/>
          <w:sz w:val="28"/>
          <w:szCs w:val="28"/>
        </w:rPr>
        <w:t>на бумажном носителе:</w:t>
      </w:r>
      <w:r w:rsidRPr="005269CD">
        <w:rPr>
          <w:rFonts w:eastAsia="Calibri"/>
          <w:sz w:val="28"/>
          <w:szCs w:val="28"/>
        </w:rPr>
        <w:t xml:space="preserve"> в структурное подразделение </w:t>
      </w:r>
      <w:proofErr w:type="spellStart"/>
      <w:r w:rsidRPr="005269CD">
        <w:rPr>
          <w:rFonts w:eastAsia="Calibri"/>
          <w:sz w:val="28"/>
          <w:szCs w:val="28"/>
        </w:rPr>
        <w:t>Донецкстата</w:t>
      </w:r>
      <w:proofErr w:type="spellEnd"/>
      <w:r w:rsidRPr="005269CD">
        <w:rPr>
          <w:rFonts w:eastAsia="Calibri"/>
          <w:sz w:val="28"/>
          <w:szCs w:val="28"/>
        </w:rPr>
        <w:t xml:space="preserve"> по месту </w:t>
      </w:r>
      <w:r>
        <w:rPr>
          <w:rFonts w:eastAsia="Calibri"/>
          <w:sz w:val="28"/>
          <w:szCs w:val="28"/>
        </w:rPr>
        <w:t>осуществления деятельности</w:t>
      </w:r>
      <w:r w:rsidRPr="005269CD">
        <w:rPr>
          <w:rFonts w:eastAsia="Calibri"/>
          <w:sz w:val="28"/>
          <w:szCs w:val="28"/>
        </w:rPr>
        <w:t xml:space="preserve"> или непосредственно в </w:t>
      </w:r>
      <w:proofErr w:type="spellStart"/>
      <w:r w:rsidRPr="005269CD">
        <w:rPr>
          <w:rFonts w:eastAsia="Calibri"/>
          <w:sz w:val="28"/>
          <w:szCs w:val="28"/>
        </w:rPr>
        <w:t>Донецкстат</w:t>
      </w:r>
      <w:proofErr w:type="spellEnd"/>
      <w:r w:rsidR="00173E51">
        <w:rPr>
          <w:rFonts w:eastAsia="Calibri"/>
          <w:sz w:val="28"/>
          <w:szCs w:val="28"/>
        </w:rPr>
        <w:t>.</w:t>
      </w:r>
    </w:p>
    <w:bookmarkEnd w:id="1"/>
    <w:p w14:paraId="4D1D92B4" w14:textId="0291EBFF" w:rsidR="00CF5BB6" w:rsidRPr="00C52F8A" w:rsidRDefault="00CF5BB6" w:rsidP="007773E7">
      <w:pPr>
        <w:suppressAutoHyphens/>
        <w:ind w:firstLine="709"/>
        <w:jc w:val="both"/>
        <w:rPr>
          <w:sz w:val="28"/>
          <w:szCs w:val="28"/>
        </w:rPr>
      </w:pPr>
    </w:p>
    <w:p w14:paraId="33174FA2" w14:textId="77777777" w:rsidR="00CF5BB6" w:rsidRPr="00C52F8A" w:rsidRDefault="00CF5BB6" w:rsidP="007773E7">
      <w:pPr>
        <w:suppressAutoHyphens/>
        <w:ind w:firstLine="709"/>
        <w:jc w:val="both"/>
        <w:rPr>
          <w:sz w:val="28"/>
          <w:szCs w:val="28"/>
        </w:rPr>
      </w:pPr>
    </w:p>
    <w:p w14:paraId="44E4059E" w14:textId="77777777" w:rsidR="00CF5BB6" w:rsidRPr="00C52F8A" w:rsidRDefault="00CF5BB6" w:rsidP="007773E7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Контактные телефоны для консультаций:</w:t>
      </w:r>
    </w:p>
    <w:p w14:paraId="299996A4" w14:textId="77777777" w:rsidR="005F6225" w:rsidRPr="00C52F8A" w:rsidRDefault="005F6225" w:rsidP="005F6225">
      <w:pPr>
        <w:jc w:val="both"/>
        <w:rPr>
          <w:bCs/>
          <w:sz w:val="28"/>
          <w:szCs w:val="28"/>
        </w:rPr>
      </w:pPr>
    </w:p>
    <w:p w14:paraId="0434E8F3" w14:textId="77777777" w:rsidR="005F6225" w:rsidRPr="00C52F8A" w:rsidRDefault="005F6225" w:rsidP="005F6225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+7(856) 303-23-66</w:t>
      </w:r>
    </w:p>
    <w:p w14:paraId="7CD95DCF" w14:textId="77777777" w:rsidR="005F6225" w:rsidRPr="00C52F8A" w:rsidRDefault="005F6225" w:rsidP="005F6225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+7(856) 303-23-68</w:t>
      </w:r>
    </w:p>
    <w:p w14:paraId="39F0BC7F" w14:textId="77777777" w:rsidR="005F6225" w:rsidRPr="00C52F8A" w:rsidRDefault="005F6225" w:rsidP="005F6225">
      <w:pPr>
        <w:jc w:val="both"/>
        <w:rPr>
          <w:bCs/>
          <w:sz w:val="28"/>
          <w:szCs w:val="28"/>
        </w:rPr>
      </w:pPr>
      <w:r w:rsidRPr="00C52F8A">
        <w:rPr>
          <w:bCs/>
          <w:sz w:val="28"/>
          <w:szCs w:val="28"/>
        </w:rPr>
        <w:t>+7(856) 303-23-59</w:t>
      </w:r>
    </w:p>
    <w:p w14:paraId="637C15FF" w14:textId="77777777" w:rsidR="005F6225" w:rsidRDefault="005F6225" w:rsidP="005F6225">
      <w:pPr>
        <w:jc w:val="both"/>
        <w:rPr>
          <w:bCs/>
          <w:sz w:val="28"/>
          <w:szCs w:val="28"/>
        </w:rPr>
      </w:pPr>
      <w:r w:rsidRPr="00F644EA">
        <w:rPr>
          <w:bCs/>
          <w:sz w:val="28"/>
          <w:szCs w:val="28"/>
        </w:rPr>
        <w:t>+7(856) 303-23-</w:t>
      </w:r>
      <w:r>
        <w:rPr>
          <w:bCs/>
          <w:sz w:val="28"/>
          <w:szCs w:val="28"/>
        </w:rPr>
        <w:t>6</w:t>
      </w:r>
      <w:r w:rsidRPr="00F644EA">
        <w:rPr>
          <w:bCs/>
          <w:sz w:val="28"/>
          <w:szCs w:val="28"/>
        </w:rPr>
        <w:t>9</w:t>
      </w:r>
    </w:p>
    <w:p w14:paraId="2F9DC4B5" w14:textId="492F3099" w:rsidR="00173E51" w:rsidRDefault="00173E51" w:rsidP="00173E51">
      <w:pPr>
        <w:suppressAutoHyphens/>
        <w:jc w:val="both"/>
        <w:rPr>
          <w:sz w:val="28"/>
          <w:szCs w:val="28"/>
        </w:rPr>
      </w:pPr>
    </w:p>
    <w:p w14:paraId="326837B9" w14:textId="77777777" w:rsidR="005F6225" w:rsidRPr="0049018A" w:rsidRDefault="005F6225" w:rsidP="00173E51">
      <w:pPr>
        <w:suppressAutoHyphens/>
        <w:jc w:val="both"/>
        <w:rPr>
          <w:sz w:val="28"/>
          <w:szCs w:val="28"/>
        </w:rPr>
      </w:pPr>
    </w:p>
    <w:p w14:paraId="529024AD" w14:textId="77777777" w:rsidR="00173E51" w:rsidRPr="0049018A" w:rsidRDefault="00173E51" w:rsidP="00173E51">
      <w:pPr>
        <w:rPr>
          <w:sz w:val="28"/>
          <w:szCs w:val="28"/>
        </w:rPr>
      </w:pPr>
      <w:r>
        <w:rPr>
          <w:sz w:val="28"/>
          <w:szCs w:val="28"/>
        </w:rPr>
        <w:t>Благодарим за сотрудничество.</w:t>
      </w:r>
    </w:p>
    <w:p w14:paraId="1B81AEDF" w14:textId="77777777" w:rsidR="001707C4" w:rsidRPr="00C52F8A" w:rsidRDefault="001707C4" w:rsidP="007773E7">
      <w:pPr>
        <w:rPr>
          <w:sz w:val="28"/>
          <w:szCs w:val="28"/>
        </w:rPr>
      </w:pPr>
    </w:p>
    <w:sectPr w:rsidR="001707C4" w:rsidRPr="00C52F8A" w:rsidSect="008D2F4A">
      <w:headerReference w:type="even" r:id="rId8"/>
      <w:headerReference w:type="default" r:id="rId9"/>
      <w:pgSz w:w="11907" w:h="16840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6C5CD" w14:textId="77777777" w:rsidR="00002AAA" w:rsidRDefault="00002AAA">
      <w:r>
        <w:separator/>
      </w:r>
    </w:p>
  </w:endnote>
  <w:endnote w:type="continuationSeparator" w:id="0">
    <w:p w14:paraId="3EBDC0E0" w14:textId="77777777" w:rsidR="00002AAA" w:rsidRDefault="0000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A2092" w14:textId="77777777" w:rsidR="00002AAA" w:rsidRDefault="00002AAA">
      <w:r>
        <w:separator/>
      </w:r>
    </w:p>
  </w:footnote>
  <w:footnote w:type="continuationSeparator" w:id="0">
    <w:p w14:paraId="0F94873E" w14:textId="77777777" w:rsidR="00002AAA" w:rsidRDefault="0000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9F1F" w14:textId="77777777" w:rsidR="002C6B50" w:rsidRDefault="003610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642B9F" w14:textId="77777777" w:rsidR="002C6B50" w:rsidRDefault="00002AA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8E17" w14:textId="77777777" w:rsidR="002C6B50" w:rsidRDefault="003610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14F8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B51"/>
    <w:rsid w:val="00002AAA"/>
    <w:rsid w:val="0004595B"/>
    <w:rsid w:val="00105E29"/>
    <w:rsid w:val="001707C4"/>
    <w:rsid w:val="00173E51"/>
    <w:rsid w:val="002D4A64"/>
    <w:rsid w:val="00330945"/>
    <w:rsid w:val="00350092"/>
    <w:rsid w:val="0036108E"/>
    <w:rsid w:val="003878E9"/>
    <w:rsid w:val="003A4B51"/>
    <w:rsid w:val="003F35E5"/>
    <w:rsid w:val="00415A00"/>
    <w:rsid w:val="0044253F"/>
    <w:rsid w:val="00481A52"/>
    <w:rsid w:val="005F6225"/>
    <w:rsid w:val="00603DBF"/>
    <w:rsid w:val="006905C1"/>
    <w:rsid w:val="007250F0"/>
    <w:rsid w:val="007773E7"/>
    <w:rsid w:val="007B63C8"/>
    <w:rsid w:val="008052A8"/>
    <w:rsid w:val="008751EB"/>
    <w:rsid w:val="008D2F4A"/>
    <w:rsid w:val="00907AD2"/>
    <w:rsid w:val="009A14F8"/>
    <w:rsid w:val="00A008A7"/>
    <w:rsid w:val="00A3024E"/>
    <w:rsid w:val="00A37783"/>
    <w:rsid w:val="00AA220F"/>
    <w:rsid w:val="00BB37F3"/>
    <w:rsid w:val="00BB6EDE"/>
    <w:rsid w:val="00BE2457"/>
    <w:rsid w:val="00C52F8A"/>
    <w:rsid w:val="00C732D0"/>
    <w:rsid w:val="00CD00A5"/>
    <w:rsid w:val="00CF5BB6"/>
    <w:rsid w:val="00D425E5"/>
    <w:rsid w:val="00D60D0C"/>
    <w:rsid w:val="00D826A2"/>
    <w:rsid w:val="00F41786"/>
    <w:rsid w:val="00F60244"/>
    <w:rsid w:val="00F805AD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42DA"/>
  <w15:chartTrackingRefBased/>
  <w15:docId w15:val="{22FF138B-6774-4699-BDE0-B7AF12CE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B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4B5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B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3A4B51"/>
  </w:style>
  <w:style w:type="paragraph" w:styleId="a6">
    <w:name w:val="Date"/>
    <w:basedOn w:val="a"/>
    <w:next w:val="a"/>
    <w:link w:val="a7"/>
    <w:semiHidden/>
    <w:rsid w:val="003A4B51"/>
  </w:style>
  <w:style w:type="character" w:customStyle="1" w:styleId="a7">
    <w:name w:val="Дата Знак"/>
    <w:basedOn w:val="a0"/>
    <w:link w:val="a6"/>
    <w:semiHidden/>
    <w:rsid w:val="003A4B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B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BB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D2F4A"/>
    <w:rPr>
      <w:color w:val="0563C1" w:themeColor="hyperlink"/>
      <w:u w:val="single"/>
    </w:rPr>
  </w:style>
  <w:style w:type="character" w:styleId="ab">
    <w:name w:val="footnote reference"/>
    <w:semiHidden/>
    <w:rsid w:val="008751EB"/>
    <w:rPr>
      <w:vertAlign w:val="superscript"/>
    </w:rPr>
  </w:style>
  <w:style w:type="paragraph" w:styleId="ac">
    <w:name w:val="footnote text"/>
    <w:basedOn w:val="a"/>
    <w:link w:val="ad"/>
    <w:semiHidden/>
    <w:rsid w:val="008751EB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8751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6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sstat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stat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Николаевна</dc:creator>
  <cp:keywords/>
  <dc:description/>
  <cp:lastModifiedBy>User</cp:lastModifiedBy>
  <cp:revision>25</cp:revision>
  <cp:lastPrinted>2023-06-19T06:42:00Z</cp:lastPrinted>
  <dcterms:created xsi:type="dcterms:W3CDTF">2022-12-29T09:58:00Z</dcterms:created>
  <dcterms:modified xsi:type="dcterms:W3CDTF">2024-04-02T16:39:00Z</dcterms:modified>
</cp:coreProperties>
</file>